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8F" w:rsidRDefault="000A608F" w:rsidP="000A608F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REPUBLIKA HRVATSKA</w:t>
      </w:r>
    </w:p>
    <w:p w:rsidR="000A608F" w:rsidRPr="000A608F" w:rsidRDefault="000A608F" w:rsidP="000A608F">
      <w:pPr>
        <w:rPr>
          <w:rFonts w:ascii="Times New Roman" w:hAnsi="Times New Roman" w:cs="Times New Roman"/>
        </w:rPr>
      </w:pPr>
      <w:r w:rsidRPr="000A608F">
        <w:rPr>
          <w:rFonts w:ascii="Times New Roman" w:hAnsi="Times New Roman" w:cs="Times New Roman"/>
          <w:b/>
          <w:bCs/>
        </w:rPr>
        <w:t>MINISTARSTVO FINANCIJA</w:t>
      </w:r>
    </w:p>
    <w:p w:rsidR="000A608F" w:rsidRPr="000A608F" w:rsidRDefault="000A608F" w:rsidP="000A608F">
      <w:pPr>
        <w:rPr>
          <w:rFonts w:ascii="Times New Roman" w:hAnsi="Times New Roman" w:cs="Times New Roman"/>
        </w:rPr>
      </w:pPr>
      <w:r w:rsidRPr="000A608F">
        <w:rPr>
          <w:rFonts w:ascii="Times New Roman" w:hAnsi="Times New Roman" w:cs="Times New Roman"/>
          <w:b/>
          <w:bCs/>
        </w:rPr>
        <w:t>OBRAZAC VIII.</w:t>
      </w:r>
    </w:p>
    <w:p w:rsidR="000A608F" w:rsidRPr="000A608F" w:rsidRDefault="000A608F" w:rsidP="000A608F">
      <w:pPr>
        <w:rPr>
          <w:rFonts w:ascii="Times New Roman" w:hAnsi="Times New Roman" w:cs="Times New Roman"/>
        </w:rPr>
      </w:pPr>
      <w:r w:rsidRPr="000A608F">
        <w:rPr>
          <w:rFonts w:ascii="Times New Roman" w:hAnsi="Times New Roman" w:cs="Times New Roman"/>
        </w:rPr>
        <w:t>Na temelju članaka 19. i 20. Pravilnika o izdavanju odobrenja za rad ovlaštenom revizoru i revizorskom društvu podnosim</w:t>
      </w:r>
    </w:p>
    <w:p w:rsidR="000A608F" w:rsidRPr="000A608F" w:rsidRDefault="000A608F" w:rsidP="000A608F">
      <w:pPr>
        <w:rPr>
          <w:rFonts w:ascii="Times New Roman" w:hAnsi="Times New Roman" w:cs="Times New Roman"/>
        </w:rPr>
      </w:pPr>
      <w:r w:rsidRPr="000A608F">
        <w:rPr>
          <w:rFonts w:ascii="Times New Roman" w:hAnsi="Times New Roman" w:cs="Times New Roman"/>
          <w:b/>
          <w:bCs/>
        </w:rPr>
        <w:t>ZAHTJEV</w:t>
      </w:r>
      <w:r>
        <w:rPr>
          <w:rFonts w:ascii="Times New Roman" w:hAnsi="Times New Roman" w:cs="Times New Roman"/>
          <w:b/>
          <w:bCs/>
        </w:rPr>
        <w:t xml:space="preserve"> </w:t>
      </w:r>
      <w:r w:rsidRPr="000A608F">
        <w:rPr>
          <w:rFonts w:ascii="Times New Roman" w:hAnsi="Times New Roman" w:cs="Times New Roman"/>
          <w:b/>
          <w:bCs/>
        </w:rPr>
        <w:t>ZA REGISTRACIJU REVIZORA U TREĆOJ ZEMLJI I SUBJEKTA ZA OBAVLJANJE REVIZIJE U TREĆOJ ZEMLJI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6"/>
        <w:gridCol w:w="3600"/>
      </w:tblGrid>
      <w:tr w:rsidR="000A608F" w:rsidRPr="000A608F" w:rsidTr="000A608F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Naziv revizorskog društva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A608F" w:rsidRPr="000A608F" w:rsidTr="000A608F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Adresa sjedišta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A608F" w:rsidRPr="000A608F" w:rsidTr="000A608F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A608F" w:rsidRPr="000A608F" w:rsidTr="000A608F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Pravni oblik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A608F" w:rsidRPr="000A608F" w:rsidTr="000A608F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Stvarni vlasnik pravne osobe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A608F" w:rsidRPr="000A608F" w:rsidTr="000A608F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Registarski broj u registru revizora iz treće zemlje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A608F" w:rsidRPr="000A608F" w:rsidTr="000A608F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Broj i datum odobrenja za rad izdanog od nadležnog tijela iz treće zemlje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A608F" w:rsidRPr="000A608F" w:rsidTr="000A608F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Naziv i adresa nadležnog tijela za izdavanje odobrenja za rad iz treće zemlje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A608F" w:rsidRPr="000A608F" w:rsidTr="000A608F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Ime i prezime odgovorne osobe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A608F" w:rsidRPr="000A608F" w:rsidTr="000A608F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Ime i prezime i funkcija osobe u pravnoj osobi koja podnosi zahtjev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A608F" w:rsidRPr="000A608F" w:rsidTr="000A608F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Članstvo u mreži – naziv i adresa sjedišta mreže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A608F" w:rsidRPr="000A608F" w:rsidTr="00C5433F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  <w:i/>
                <w:iCs/>
              </w:rPr>
              <w:t>Podaci za kontakt:</w:t>
            </w:r>
          </w:p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Ime i prezime glavne osobe za kontakt</w:t>
            </w:r>
          </w:p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telefon/fax</w:t>
            </w:r>
          </w:p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e-mail</w:t>
            </w:r>
          </w:p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adresa internetske stranice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A608F" w:rsidRPr="000A608F" w:rsidTr="00C5433F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Prilozi:</w:t>
            </w:r>
          </w:p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• odobrenje za rad ili potvrda nadležnog tijela, strukovne organizacije ili drugog odgovarajućeg tijela iz treće zemlje o izdanom odobrenju za rad subjektu za obavljanje revizije u trećoj zemlji, ne starija od tri mjeseca</w:t>
            </w:r>
          </w:p>
          <w:p w:rsidR="000A608F" w:rsidRPr="000A608F" w:rsidRDefault="000A608F" w:rsidP="00C5433F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lastRenderedPageBreak/>
              <w:t>• odobrenje za rad ili potvrda nadležnog tijela, strukovne organizacije ili drugog odgovarajućeg tijela iz treće zemlje o izdanom odobrenju za rad ovlaštenom revizoru u trećoj zemlji koji obavlja reviziju u ime subjekta za obavljanje revizije u trećoj zemlji, ne starija od tri mjeseca</w:t>
            </w:r>
          </w:p>
          <w:p w:rsidR="000A608F" w:rsidRPr="000A608F" w:rsidRDefault="000A608F" w:rsidP="00C5433F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• odgovarajući akt o osnivanju subjekta za obavljanje revizije u trećoj zemlji iz koje je vidljivo da su većina članova uprave ili upravnog odbora subjekta za obavljanje revizije u trećoj zemlji ovlašteni revizori i/ili revizorska društva i preslika odobrenja za rad izdanih od nadležnog tijela ili strukovne organizacije iz matične zemlje</w:t>
            </w:r>
          </w:p>
          <w:p w:rsidR="000A608F" w:rsidRDefault="000A608F" w:rsidP="00C5433F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• popis i uvjerenje o radnom statusu ovlaštenih revizora kod subjekta za obavljanje revizije u trećoj zemlji i registarski broj</w:t>
            </w:r>
          </w:p>
          <w:p w:rsidR="00C5433F" w:rsidRPr="000A608F" w:rsidRDefault="00C5433F" w:rsidP="00C5433F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• dokaz da revizor u trećoj zemlji, odnosno subjekt za obavljanje revizije u trećoj zemlji i većina članova uprave ili upravnog odbora subjekta za obavljanje revizije u trećoj zemlji imaju dobar ugled iz članka 10. Zakona</w:t>
            </w:r>
          </w:p>
          <w:p w:rsidR="00C5433F" w:rsidRPr="000A608F" w:rsidRDefault="00C5433F" w:rsidP="00C5433F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• uvjerenje nadležnog tijela da nad imovinom revizora, odnosno subjekta za obavljanje revizije u trećoj zemlji nije otvoren ili proveden stečajni ili sličan postupak</w:t>
            </w:r>
          </w:p>
          <w:p w:rsidR="00C5433F" w:rsidRPr="000A608F" w:rsidRDefault="00C5433F" w:rsidP="00C5433F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• uvjerenje o nepostojanju nepodmirenog dospjelog duga po osnovi javnih davanja subjekta za obavljanje revizije u trećoj zemlji</w:t>
            </w:r>
          </w:p>
          <w:p w:rsidR="00C5433F" w:rsidRPr="000A608F" w:rsidRDefault="00C5433F" w:rsidP="00C5433F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 xml:space="preserve">• dokaz o poštivanju etičkih zahtjeva struke odnosno potvrda da se protiv revizora u trećoj zemlji i subjekta za obavljanje revizije u trećoj zemlji ne vodi disciplinski postupak (tzv. </w:t>
            </w:r>
            <w:proofErr w:type="spellStart"/>
            <w:r w:rsidRPr="000A608F">
              <w:rPr>
                <w:rFonts w:ascii="Times New Roman" w:hAnsi="Times New Roman" w:cs="Times New Roman"/>
              </w:rPr>
              <w:t>good</w:t>
            </w:r>
            <w:proofErr w:type="spellEnd"/>
            <w:r w:rsidRPr="000A60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08F">
              <w:rPr>
                <w:rFonts w:ascii="Times New Roman" w:hAnsi="Times New Roman" w:cs="Times New Roman"/>
              </w:rPr>
              <w:t>standing</w:t>
            </w:r>
            <w:proofErr w:type="spellEnd"/>
            <w:r w:rsidRPr="000A608F">
              <w:rPr>
                <w:rFonts w:ascii="Times New Roman" w:hAnsi="Times New Roman" w:cs="Times New Roman"/>
              </w:rPr>
              <w:t>) i da nema privremenu ili trajnu zabranu obavljanja revizorskih usluga, ne starija od tri mjeseca</w:t>
            </w:r>
          </w:p>
          <w:p w:rsidR="00C5433F" w:rsidRPr="000A608F" w:rsidRDefault="00C5433F" w:rsidP="00C5433F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• potvrda o nekažnjavanju ili druga odgovarajuća potvrda</w:t>
            </w:r>
          </w:p>
          <w:p w:rsidR="00C5433F" w:rsidRPr="000A608F" w:rsidRDefault="00C5433F" w:rsidP="00C5433F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• odgovarajući dokaz o osiguravanju uvjeta da se revizije godišnjih financijskih izvještaja ili godišnjih konsolidiranih financijskih izvještaja iz članka 29. stavka 1. Zakona obavljaju u skladu s Međunarodnim revizijskim standardima (ISA), Međunarodnim standardom kontrole kvalitete (ISQC 1) i drugim povezanim standardima koje je izdala Međunarodna federacija računovođa (IFAC) putem Odbora za međunarodne standarde revidiranja i izražavanja uvjerenja (IAASB), u mjeri u kojoj su oni relevantni za zakonsku reviziju, koje je donijela Europska komisija za potrebe primjene tih standarda u Europskoj uniji te o osiguravanju neovisnosti, ili jednakovrijednim standardima i zahtjevima</w:t>
            </w:r>
          </w:p>
          <w:p w:rsidR="00C5433F" w:rsidRPr="000A608F" w:rsidRDefault="00C5433F" w:rsidP="00C5433F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• dokaz da je subjekt za obavljanje revizije u trećoj zemlji na svojoj internetskoj stranici objavio godišnje izvješće o transparentnosti koje obuhvaća informacije iz članka 13. Uredbe (EU) br. 537/2014 ili ispunjava jednakovrijedne uvjete za objavljivanje</w:t>
            </w:r>
          </w:p>
          <w:p w:rsidR="00C5433F" w:rsidRPr="000A608F" w:rsidRDefault="00C5433F" w:rsidP="00C5433F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 xml:space="preserve">• </w:t>
            </w:r>
            <w:bookmarkStart w:id="0" w:name="_GoBack"/>
            <w:r w:rsidRPr="000A608F">
              <w:rPr>
                <w:rFonts w:ascii="Times New Roman" w:hAnsi="Times New Roman" w:cs="Times New Roman"/>
              </w:rPr>
              <w:t>ispunjeni upitnik za pravnu osobu, upitnik za stvarnog vlasnika revizorskog društva i upitnik za člana uprave odnosno upravnog odbora revizorskog društva iz Priloga I., Priloga II. i Priloga III. Pravilnika, u vezi dobrog ugleda</w:t>
            </w:r>
            <w:bookmarkEnd w:id="0"/>
          </w:p>
          <w:p w:rsidR="00C5433F" w:rsidRPr="000A608F" w:rsidRDefault="00C5433F" w:rsidP="00C5433F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• potvrda o plaćenoj naknadi za registraciju</w:t>
            </w:r>
          </w:p>
        </w:tc>
      </w:tr>
      <w:tr w:rsidR="000A608F" w:rsidRPr="000A608F" w:rsidTr="00C5433F"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  <w:i/>
                <w:iCs/>
              </w:rPr>
              <w:lastRenderedPageBreak/>
              <w:t>Svi prilozi uz zahtjev za registraciju moraju biti na hrvatskom jeziku odnosno moraju biti prevedeni na hrvatski jezik od strane ovlaštenog sudskog tumača (članak 3. stavci 5. i 7. Pravilnika o izdavanju odobrenja za rad ovlaštenom revizoru i revizorskom društvu).</w:t>
            </w:r>
          </w:p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  <w:i/>
                <w:iCs/>
              </w:rPr>
              <w:t>U slučaju podnošenja zahtjeva putem e-usluge u sustavu e-Građani, u ime fizičke ili pravne osobe i uplate naknade putem sustava e-Pristojbe zahtjevu ne treba prilagati potvrdu o plaćenoj naknadi za izdavanje odobrenja za rad.</w:t>
            </w:r>
          </w:p>
        </w:tc>
      </w:tr>
      <w:tr w:rsidR="000A608F" w:rsidRPr="000A608F" w:rsidTr="000A608F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Mjesto i datum podnošenja zahtjeva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0A608F" w:rsidRPr="000A608F" w:rsidRDefault="000A608F" w:rsidP="000A608F">
      <w:pPr>
        <w:rPr>
          <w:rFonts w:ascii="Times New Roman" w:hAnsi="Times New Roman" w:cs="Times New Roman"/>
        </w:rPr>
      </w:pPr>
    </w:p>
    <w:p w:rsidR="000A608F" w:rsidRPr="000A608F" w:rsidRDefault="000A608F" w:rsidP="000A608F">
      <w:pPr>
        <w:rPr>
          <w:rFonts w:ascii="Times New Roman" w:hAnsi="Times New Roman" w:cs="Times New Roman"/>
        </w:rPr>
      </w:pPr>
      <w:r w:rsidRPr="000A608F">
        <w:rPr>
          <w:rFonts w:ascii="Times New Roman" w:hAnsi="Times New Roman" w:cs="Times New Roman"/>
        </w:rPr>
        <w:t>SUGLASNOST</w:t>
      </w:r>
    </w:p>
    <w:tbl>
      <w:tblPr>
        <w:tblW w:w="106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4145"/>
      </w:tblGrid>
      <w:tr w:rsidR="000A608F" w:rsidRPr="000A608F" w:rsidTr="006A0EB8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jc w:val="center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Suglasan sam da nadležno tijelo može provesti provjeru autentičnosti priloženih dokumenata u državi koja ih je izdala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A608F" w:rsidRPr="000A608F" w:rsidRDefault="000A608F" w:rsidP="006A0EB8">
            <w:pPr>
              <w:jc w:val="center"/>
              <w:rPr>
                <w:rFonts w:ascii="Times New Roman" w:hAnsi="Times New Roman" w:cs="Times New Roman"/>
              </w:rPr>
            </w:pPr>
            <w:r w:rsidRPr="000A608F">
              <w:rPr>
                <w:rFonts w:ascii="Times New Roman" w:hAnsi="Times New Roman" w:cs="Times New Roman"/>
              </w:rPr>
              <w:t>DA/NE</w:t>
            </w:r>
          </w:p>
        </w:tc>
      </w:tr>
    </w:tbl>
    <w:p w:rsidR="000A608F" w:rsidRPr="000A608F" w:rsidRDefault="000A608F" w:rsidP="000A608F">
      <w:pPr>
        <w:rPr>
          <w:rFonts w:ascii="Times New Roman" w:hAnsi="Times New Roman" w:cs="Times New Roman"/>
        </w:rPr>
      </w:pPr>
      <w:r w:rsidRPr="000A608F">
        <w:rPr>
          <w:rFonts w:ascii="Times New Roman" w:hAnsi="Times New Roman" w:cs="Times New Roman"/>
        </w:rPr>
        <w:br/>
      </w:r>
    </w:p>
    <w:p w:rsidR="000A608F" w:rsidRDefault="000A608F" w:rsidP="000A608F">
      <w:pPr>
        <w:rPr>
          <w:rFonts w:ascii="Times New Roman" w:hAnsi="Times New Roman" w:cs="Times New Roman"/>
        </w:rPr>
      </w:pPr>
      <w:r w:rsidRPr="000A608F">
        <w:rPr>
          <w:rFonts w:ascii="Times New Roman" w:hAnsi="Times New Roman" w:cs="Times New Roman"/>
        </w:rPr>
        <w:t>Izjavljujem da su podaci u ovom dokumentu potpuni, istiniti i točni te da su priloženi dokumenti u preslikama identični izvorniku.</w:t>
      </w:r>
    </w:p>
    <w:p w:rsidR="006A0EB8" w:rsidRPr="000A608F" w:rsidRDefault="006A0EB8" w:rsidP="000A608F">
      <w:pPr>
        <w:rPr>
          <w:rFonts w:ascii="Times New Roman" w:hAnsi="Times New Roman" w:cs="Times New Roman"/>
        </w:rPr>
      </w:pPr>
    </w:p>
    <w:p w:rsidR="000A608F" w:rsidRPr="000A608F" w:rsidRDefault="000A608F" w:rsidP="006A0EB8">
      <w:pPr>
        <w:jc w:val="right"/>
        <w:rPr>
          <w:rFonts w:ascii="Times New Roman" w:hAnsi="Times New Roman" w:cs="Times New Roman"/>
        </w:rPr>
      </w:pPr>
      <w:r w:rsidRPr="000A608F">
        <w:rPr>
          <w:rFonts w:ascii="Times New Roman" w:hAnsi="Times New Roman" w:cs="Times New Roman"/>
        </w:rPr>
        <w:t>Potpis podnositelja zahtjeva/</w:t>
      </w:r>
      <w:r w:rsidRPr="000A608F">
        <w:rPr>
          <w:rFonts w:ascii="Times New Roman" w:hAnsi="Times New Roman" w:cs="Times New Roman"/>
        </w:rPr>
        <w:br/>
        <w:t>zastupnika revizorskog društva:</w:t>
      </w:r>
    </w:p>
    <w:p w:rsidR="000A608F" w:rsidRPr="000A608F" w:rsidRDefault="000A608F" w:rsidP="006A0EB8">
      <w:pPr>
        <w:jc w:val="right"/>
        <w:rPr>
          <w:rFonts w:ascii="Times New Roman" w:hAnsi="Times New Roman" w:cs="Times New Roman"/>
        </w:rPr>
      </w:pPr>
      <w:r w:rsidRPr="000A608F">
        <w:rPr>
          <w:rFonts w:ascii="Times New Roman" w:hAnsi="Times New Roman" w:cs="Times New Roman"/>
        </w:rPr>
        <w:t>________________________</w:t>
      </w:r>
    </w:p>
    <w:p w:rsidR="000A608F" w:rsidRPr="000A608F" w:rsidRDefault="000A608F" w:rsidP="000A608F">
      <w:pPr>
        <w:rPr>
          <w:rFonts w:ascii="Times New Roman" w:hAnsi="Times New Roman" w:cs="Times New Roman"/>
        </w:rPr>
      </w:pPr>
    </w:p>
    <w:p w:rsidR="002936F4" w:rsidRPr="000A608F" w:rsidRDefault="002936F4">
      <w:pPr>
        <w:rPr>
          <w:rFonts w:ascii="Times New Roman" w:hAnsi="Times New Roman" w:cs="Times New Roman"/>
        </w:rPr>
      </w:pPr>
    </w:p>
    <w:sectPr w:rsidR="002936F4" w:rsidRPr="000A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8F"/>
    <w:rsid w:val="000A608F"/>
    <w:rsid w:val="002936F4"/>
    <w:rsid w:val="006A0EB8"/>
    <w:rsid w:val="00A93D4A"/>
    <w:rsid w:val="00C5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CA2D"/>
  <w15:chartTrackingRefBased/>
  <w15:docId w15:val="{79BE8214-4D25-4587-8702-F7744477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023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Lučić3</dc:creator>
  <cp:keywords/>
  <dc:description/>
  <cp:lastModifiedBy>Ana Lučić3</cp:lastModifiedBy>
  <cp:revision>3</cp:revision>
  <dcterms:created xsi:type="dcterms:W3CDTF">2022-03-16T11:09:00Z</dcterms:created>
  <dcterms:modified xsi:type="dcterms:W3CDTF">2022-03-16T11:24:00Z</dcterms:modified>
</cp:coreProperties>
</file>